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AB" w:rsidRPr="007C55E8" w:rsidRDefault="00E10D12">
      <w:pPr>
        <w:pStyle w:val="Heading6"/>
        <w:rPr>
          <w:b w:val="0"/>
          <w:i w:val="0"/>
          <w:snapToGrid/>
          <w:color w:val="auto"/>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35pt;margin-top:-47.1pt;width:31.7pt;height:35.75pt;z-index:251657728">
            <v:imagedata r:id="rId6" o:title="LACLOGO2"/>
          </v:shape>
        </w:pict>
      </w:r>
    </w:p>
    <w:p w:rsidR="00291D38" w:rsidRPr="00291D38" w:rsidRDefault="00586FE2" w:rsidP="00291D38">
      <w:pPr>
        <w:pStyle w:val="Heading6"/>
        <w:jc w:val="center"/>
      </w:pPr>
      <w:r>
        <w:t>Please complete the User Information section</w:t>
      </w:r>
      <w:r w:rsidR="00813A83">
        <w:t xml:space="preserve"> below. </w:t>
      </w:r>
      <w:r w:rsidR="00291D38">
        <w:t xml:space="preserve"> </w:t>
      </w:r>
      <w:r w:rsidR="00813A83">
        <w:t>C</w:t>
      </w:r>
      <w:r>
        <w:t>arefully read the User Confidentiality Agreement, and sign the form to confirm agreement with the terms and conditions for use of the CVS online system.</w:t>
      </w:r>
      <w:r w:rsidR="00291D38">
        <w:t xml:space="preserve"> </w:t>
      </w:r>
    </w:p>
    <w:p w:rsidR="00586FE2" w:rsidRPr="00995B5F" w:rsidRDefault="00586FE2" w:rsidP="00586FE2">
      <w:pPr>
        <w:rPr>
          <w:sz w:val="16"/>
          <w:szCs w:val="16"/>
        </w:rPr>
      </w:pPr>
    </w:p>
    <w:p w:rsidR="00F90FAB" w:rsidRDefault="00586FE2">
      <w:pPr>
        <w:pStyle w:val="Heading1"/>
        <w:ind w:left="0"/>
        <w:rPr>
          <w:rFonts w:ascii="Arial" w:hAnsi="Arial"/>
          <w:b/>
          <w:color w:val="auto"/>
          <w:sz w:val="24"/>
        </w:rPr>
      </w:pPr>
      <w:r>
        <w:rPr>
          <w:rFonts w:ascii="Arial" w:hAnsi="Arial"/>
          <w:b/>
          <w:color w:val="auto"/>
          <w:sz w:val="24"/>
        </w:rPr>
        <w:t>User Information</w:t>
      </w:r>
    </w:p>
    <w:tbl>
      <w:tblPr>
        <w:tblW w:w="0" w:type="auto"/>
        <w:tblLook w:val="04A0" w:firstRow="1" w:lastRow="0" w:firstColumn="1" w:lastColumn="0" w:noHBand="0" w:noVBand="1"/>
      </w:tblPr>
      <w:tblGrid>
        <w:gridCol w:w="2268"/>
        <w:gridCol w:w="7920"/>
      </w:tblGrid>
      <w:tr w:rsidR="00586FE2" w:rsidRPr="002D0B52" w:rsidTr="002D0B52">
        <w:tc>
          <w:tcPr>
            <w:tcW w:w="2268" w:type="dxa"/>
            <w:vAlign w:val="bottom"/>
          </w:tcPr>
          <w:p w:rsidR="00586FE2" w:rsidRPr="002D0B52" w:rsidRDefault="00586FE2" w:rsidP="002D0B52">
            <w:pPr>
              <w:spacing w:before="120"/>
              <w:rPr>
                <w:rFonts w:ascii="Arial" w:hAnsi="Arial" w:cs="Arial"/>
                <w:sz w:val="20"/>
              </w:rPr>
            </w:pPr>
            <w:r w:rsidRPr="002D0B52">
              <w:rPr>
                <w:rFonts w:ascii="Arial" w:hAnsi="Arial" w:cs="Arial"/>
                <w:sz w:val="20"/>
              </w:rPr>
              <w:t>Facility Name:</w:t>
            </w:r>
          </w:p>
        </w:tc>
        <w:tc>
          <w:tcPr>
            <w:tcW w:w="7920" w:type="dxa"/>
            <w:tcBorders>
              <w:bottom w:val="single" w:sz="4" w:space="0" w:color="auto"/>
            </w:tcBorders>
            <w:vAlign w:val="bottom"/>
          </w:tcPr>
          <w:p w:rsidR="00586FE2" w:rsidRPr="002D0B52" w:rsidRDefault="00586FE2" w:rsidP="002D0B52">
            <w:pPr>
              <w:spacing w:before="60" w:after="60"/>
              <w:rPr>
                <w:rFonts w:ascii="Arial" w:hAnsi="Arial" w:cs="Arial"/>
                <w:sz w:val="20"/>
              </w:rPr>
            </w:pPr>
          </w:p>
        </w:tc>
      </w:tr>
      <w:tr w:rsidR="00586FE2" w:rsidRPr="002D0B52" w:rsidTr="002D0B52">
        <w:tc>
          <w:tcPr>
            <w:tcW w:w="2268" w:type="dxa"/>
            <w:vAlign w:val="bottom"/>
          </w:tcPr>
          <w:p w:rsidR="00586FE2" w:rsidRPr="002D0B52" w:rsidRDefault="00586FE2" w:rsidP="002D0B52">
            <w:pPr>
              <w:spacing w:before="120"/>
              <w:rPr>
                <w:rFonts w:ascii="Arial" w:hAnsi="Arial" w:cs="Arial"/>
                <w:sz w:val="20"/>
              </w:rPr>
            </w:pPr>
            <w:r w:rsidRPr="002D0B52">
              <w:rPr>
                <w:rFonts w:ascii="Arial" w:hAnsi="Arial" w:cs="Arial"/>
                <w:sz w:val="20"/>
              </w:rPr>
              <w:t xml:space="preserve">User’s Full Name: </w:t>
            </w:r>
          </w:p>
        </w:tc>
        <w:tc>
          <w:tcPr>
            <w:tcW w:w="7920" w:type="dxa"/>
            <w:tcBorders>
              <w:top w:val="single" w:sz="4" w:space="0" w:color="auto"/>
              <w:bottom w:val="single" w:sz="4" w:space="0" w:color="auto"/>
            </w:tcBorders>
            <w:vAlign w:val="bottom"/>
          </w:tcPr>
          <w:p w:rsidR="00586FE2" w:rsidRPr="002D0B52" w:rsidRDefault="00586FE2" w:rsidP="002D0B52">
            <w:pPr>
              <w:spacing w:before="60" w:after="60"/>
              <w:rPr>
                <w:rFonts w:ascii="Arial" w:hAnsi="Arial" w:cs="Arial"/>
                <w:sz w:val="20"/>
              </w:rPr>
            </w:pPr>
          </w:p>
        </w:tc>
      </w:tr>
    </w:tbl>
    <w:p w:rsidR="00F90FAB" w:rsidRPr="00BF06A7" w:rsidRDefault="00F90FAB">
      <w:pPr>
        <w:rPr>
          <w:rFonts w:ascii="Arial" w:hAnsi="Arial"/>
          <w:i/>
          <w:sz w:val="16"/>
          <w:szCs w:val="16"/>
        </w:rPr>
      </w:pPr>
      <w:r w:rsidRPr="00291D38">
        <w:rPr>
          <w:rFonts w:ascii="Arial" w:hAnsi="Arial"/>
          <w:sz w:val="20"/>
        </w:rPr>
        <w:tab/>
      </w:r>
      <w:r w:rsidRPr="00291D38">
        <w:rPr>
          <w:rFonts w:ascii="Arial" w:hAnsi="Arial"/>
          <w:sz w:val="20"/>
        </w:rPr>
        <w:tab/>
      </w:r>
      <w:r w:rsidRPr="00291D38">
        <w:rPr>
          <w:rFonts w:ascii="Arial" w:hAnsi="Arial"/>
          <w:sz w:val="20"/>
        </w:rPr>
        <w:tab/>
      </w:r>
      <w:r w:rsidRPr="00291D38">
        <w:rPr>
          <w:rFonts w:ascii="Arial" w:hAnsi="Arial"/>
          <w:sz w:val="20"/>
        </w:rPr>
        <w:tab/>
      </w:r>
      <w:r w:rsidRPr="00BF06A7">
        <w:rPr>
          <w:rFonts w:ascii="Arial" w:hAnsi="Arial"/>
          <w:i/>
          <w:sz w:val="16"/>
          <w:szCs w:val="16"/>
        </w:rPr>
        <w:t>First</w:t>
      </w:r>
      <w:r w:rsidRPr="00BF06A7">
        <w:rPr>
          <w:rFonts w:ascii="Arial" w:hAnsi="Arial"/>
          <w:i/>
          <w:sz w:val="16"/>
          <w:szCs w:val="16"/>
        </w:rPr>
        <w:tab/>
      </w:r>
      <w:r w:rsidRPr="00BF06A7">
        <w:rPr>
          <w:rFonts w:ascii="Arial" w:hAnsi="Arial"/>
          <w:i/>
          <w:sz w:val="16"/>
          <w:szCs w:val="16"/>
        </w:rPr>
        <w:tab/>
      </w:r>
      <w:r w:rsidRPr="00BF06A7">
        <w:rPr>
          <w:rFonts w:ascii="Arial" w:hAnsi="Arial"/>
          <w:i/>
          <w:sz w:val="16"/>
          <w:szCs w:val="16"/>
        </w:rPr>
        <w:tab/>
        <w:t>Middle</w:t>
      </w:r>
      <w:r w:rsidRPr="00BF06A7">
        <w:rPr>
          <w:rFonts w:ascii="Arial" w:hAnsi="Arial"/>
          <w:i/>
          <w:sz w:val="16"/>
          <w:szCs w:val="16"/>
        </w:rPr>
        <w:tab/>
      </w:r>
      <w:r w:rsidRPr="00BF06A7">
        <w:rPr>
          <w:rFonts w:ascii="Arial" w:hAnsi="Arial"/>
          <w:i/>
          <w:sz w:val="16"/>
          <w:szCs w:val="16"/>
        </w:rPr>
        <w:tab/>
      </w:r>
      <w:r w:rsidRPr="00BF06A7">
        <w:rPr>
          <w:rFonts w:ascii="Arial" w:hAnsi="Arial"/>
          <w:i/>
          <w:sz w:val="16"/>
          <w:szCs w:val="16"/>
        </w:rPr>
        <w:tab/>
      </w:r>
      <w:r w:rsidR="00BF06A7">
        <w:rPr>
          <w:rFonts w:ascii="Arial" w:hAnsi="Arial"/>
          <w:i/>
          <w:sz w:val="16"/>
          <w:szCs w:val="16"/>
        </w:rPr>
        <w:tab/>
      </w:r>
      <w:r w:rsidRPr="00BF06A7">
        <w:rPr>
          <w:rFonts w:ascii="Arial" w:hAnsi="Arial"/>
          <w:i/>
          <w:sz w:val="16"/>
          <w:szCs w:val="16"/>
        </w:rPr>
        <w:t xml:space="preserve">Last </w:t>
      </w:r>
    </w:p>
    <w:tbl>
      <w:tblPr>
        <w:tblW w:w="0" w:type="auto"/>
        <w:tblLook w:val="04A0" w:firstRow="1" w:lastRow="0" w:firstColumn="1" w:lastColumn="0" w:noHBand="0" w:noVBand="1"/>
      </w:tblPr>
      <w:tblGrid>
        <w:gridCol w:w="2268"/>
        <w:gridCol w:w="7920"/>
      </w:tblGrid>
      <w:tr w:rsidR="00586FE2" w:rsidRPr="002D0B52" w:rsidTr="002D0B52">
        <w:tc>
          <w:tcPr>
            <w:tcW w:w="2268" w:type="dxa"/>
            <w:vAlign w:val="bottom"/>
          </w:tcPr>
          <w:p w:rsidR="00586FE2" w:rsidRPr="002D0B52" w:rsidRDefault="00586FE2" w:rsidP="002D0B52">
            <w:pPr>
              <w:spacing w:before="120"/>
              <w:rPr>
                <w:rFonts w:ascii="Arial" w:hAnsi="Arial" w:cs="Arial"/>
                <w:sz w:val="20"/>
              </w:rPr>
            </w:pPr>
            <w:r w:rsidRPr="002D0B52">
              <w:rPr>
                <w:rFonts w:ascii="Arial" w:hAnsi="Arial" w:cs="Arial"/>
                <w:sz w:val="20"/>
              </w:rPr>
              <w:t xml:space="preserve">Department: </w:t>
            </w:r>
          </w:p>
        </w:tc>
        <w:tc>
          <w:tcPr>
            <w:tcW w:w="7920" w:type="dxa"/>
            <w:tcBorders>
              <w:bottom w:val="single" w:sz="4" w:space="0" w:color="auto"/>
            </w:tcBorders>
            <w:vAlign w:val="bottom"/>
          </w:tcPr>
          <w:p w:rsidR="00586FE2" w:rsidRPr="002D0B52" w:rsidRDefault="00586FE2" w:rsidP="002D0B52">
            <w:pPr>
              <w:spacing w:before="60" w:after="60"/>
              <w:rPr>
                <w:rFonts w:ascii="Arial" w:hAnsi="Arial" w:cs="Arial"/>
                <w:sz w:val="20"/>
              </w:rPr>
            </w:pPr>
          </w:p>
        </w:tc>
      </w:tr>
      <w:tr w:rsidR="00586FE2" w:rsidRPr="002D0B52" w:rsidTr="002D0B52">
        <w:tc>
          <w:tcPr>
            <w:tcW w:w="2268" w:type="dxa"/>
            <w:vAlign w:val="bottom"/>
          </w:tcPr>
          <w:p w:rsidR="00586FE2" w:rsidRPr="002D0B52" w:rsidRDefault="00586FE2" w:rsidP="002D0B52">
            <w:pPr>
              <w:spacing w:before="120"/>
              <w:rPr>
                <w:rFonts w:ascii="Arial" w:hAnsi="Arial" w:cs="Arial"/>
                <w:sz w:val="20"/>
              </w:rPr>
            </w:pPr>
            <w:r w:rsidRPr="002D0B52">
              <w:rPr>
                <w:rFonts w:ascii="Arial" w:hAnsi="Arial" w:cs="Arial"/>
                <w:sz w:val="20"/>
              </w:rPr>
              <w:t xml:space="preserve">Telephone Number: </w:t>
            </w:r>
          </w:p>
        </w:tc>
        <w:tc>
          <w:tcPr>
            <w:tcW w:w="7920" w:type="dxa"/>
            <w:tcBorders>
              <w:top w:val="single" w:sz="4" w:space="0" w:color="auto"/>
              <w:bottom w:val="single" w:sz="4" w:space="0" w:color="auto"/>
            </w:tcBorders>
            <w:vAlign w:val="bottom"/>
          </w:tcPr>
          <w:p w:rsidR="00586FE2" w:rsidRPr="002D0B52" w:rsidRDefault="00586FE2" w:rsidP="002D0B52">
            <w:pPr>
              <w:spacing w:before="60" w:after="60"/>
              <w:rPr>
                <w:rFonts w:ascii="Arial" w:hAnsi="Arial" w:cs="Arial"/>
                <w:sz w:val="20"/>
              </w:rPr>
            </w:pPr>
          </w:p>
        </w:tc>
      </w:tr>
      <w:tr w:rsidR="00586FE2" w:rsidRPr="002D0B52" w:rsidTr="002D0B52">
        <w:trPr>
          <w:trHeight w:val="368"/>
        </w:trPr>
        <w:tc>
          <w:tcPr>
            <w:tcW w:w="2268" w:type="dxa"/>
            <w:vAlign w:val="bottom"/>
          </w:tcPr>
          <w:p w:rsidR="00586FE2" w:rsidRPr="002D0B52" w:rsidRDefault="00586FE2" w:rsidP="002D0B52">
            <w:pPr>
              <w:spacing w:before="120"/>
              <w:rPr>
                <w:rFonts w:ascii="Arial" w:hAnsi="Arial" w:cs="Arial"/>
                <w:sz w:val="20"/>
              </w:rPr>
            </w:pPr>
            <w:r w:rsidRPr="002D0B52">
              <w:rPr>
                <w:rFonts w:ascii="Arial" w:hAnsi="Arial" w:cs="Arial"/>
                <w:sz w:val="20"/>
              </w:rPr>
              <w:t xml:space="preserve">Email Address: </w:t>
            </w:r>
          </w:p>
        </w:tc>
        <w:tc>
          <w:tcPr>
            <w:tcW w:w="7920" w:type="dxa"/>
            <w:tcBorders>
              <w:top w:val="single" w:sz="4" w:space="0" w:color="auto"/>
              <w:bottom w:val="single" w:sz="4" w:space="0" w:color="auto"/>
            </w:tcBorders>
            <w:vAlign w:val="bottom"/>
          </w:tcPr>
          <w:p w:rsidR="00586FE2" w:rsidRPr="002D0B52" w:rsidRDefault="00586FE2" w:rsidP="002D0B52">
            <w:pPr>
              <w:spacing w:before="60" w:after="60"/>
              <w:rPr>
                <w:rFonts w:ascii="Arial" w:hAnsi="Arial" w:cs="Arial"/>
                <w:sz w:val="20"/>
              </w:rPr>
            </w:pPr>
          </w:p>
        </w:tc>
      </w:tr>
    </w:tbl>
    <w:p w:rsidR="00586FE2" w:rsidRDefault="00586FE2">
      <w:pPr>
        <w:rPr>
          <w:rFonts w:ascii="Arial" w:hAnsi="Arial"/>
          <w:sz w:val="16"/>
        </w:rPr>
      </w:pPr>
    </w:p>
    <w:p w:rsidR="00813A83" w:rsidRPr="00813A83" w:rsidRDefault="00813A83" w:rsidP="00813A83">
      <w:pPr>
        <w:pStyle w:val="Heading1"/>
        <w:ind w:left="0"/>
        <w:rPr>
          <w:rFonts w:ascii="Arial" w:hAnsi="Arial"/>
          <w:b/>
          <w:color w:val="auto"/>
          <w:sz w:val="24"/>
        </w:rPr>
      </w:pPr>
      <w:r>
        <w:rPr>
          <w:rFonts w:ascii="Arial" w:hAnsi="Arial"/>
          <w:b/>
          <w:color w:val="auto"/>
          <w:sz w:val="24"/>
        </w:rPr>
        <w:t>User Confidentiality A</w:t>
      </w:r>
      <w:r w:rsidRPr="00813A83">
        <w:rPr>
          <w:rFonts w:ascii="Arial" w:hAnsi="Arial"/>
          <w:b/>
          <w:color w:val="auto"/>
          <w:sz w:val="24"/>
        </w:rPr>
        <w:t>greement</w:t>
      </w:r>
    </w:p>
    <w:p w:rsidR="00813A83" w:rsidRDefault="00813A83">
      <w:pPr>
        <w:rPr>
          <w:rFonts w:ascii="Arial" w:hAnsi="Arial"/>
          <w:sz w:val="16"/>
        </w:rPr>
      </w:pPr>
    </w:p>
    <w:p w:rsidR="00813A83" w:rsidRDefault="00813A83" w:rsidP="00291D38">
      <w:pPr>
        <w:jc w:val="both"/>
        <w:rPr>
          <w:rFonts w:ascii="Arial" w:hAnsi="Arial"/>
          <w:sz w:val="20"/>
        </w:rPr>
      </w:pPr>
      <w:r>
        <w:rPr>
          <w:rFonts w:ascii="Arial" w:hAnsi="Arial"/>
          <w:sz w:val="20"/>
        </w:rPr>
        <w:t xml:space="preserve">The party identified below as </w:t>
      </w:r>
      <w:r>
        <w:rPr>
          <w:rFonts w:ascii="Arial" w:hAnsi="Arial"/>
          <w:b/>
          <w:sz w:val="20"/>
        </w:rPr>
        <w:t>"User"</w:t>
      </w:r>
      <w:r>
        <w:rPr>
          <w:rFonts w:ascii="Arial" w:hAnsi="Arial"/>
          <w:sz w:val="20"/>
        </w:rPr>
        <w:t xml:space="preserve"> has been designated by the party identified below as </w:t>
      </w:r>
      <w:r>
        <w:rPr>
          <w:rFonts w:ascii="Arial" w:hAnsi="Arial"/>
          <w:b/>
          <w:sz w:val="20"/>
        </w:rPr>
        <w:t>"Customer"</w:t>
      </w:r>
      <w:r>
        <w:rPr>
          <w:rFonts w:ascii="Arial" w:hAnsi="Arial"/>
          <w:sz w:val="20"/>
        </w:rPr>
        <w:t xml:space="preserve"> to be accorded access privileges over the Internet-deployed network system (the </w:t>
      </w:r>
      <w:r>
        <w:rPr>
          <w:rFonts w:ascii="Arial" w:hAnsi="Arial"/>
          <w:b/>
          <w:sz w:val="20"/>
        </w:rPr>
        <w:t>"System"</w:t>
      </w:r>
      <w:r>
        <w:rPr>
          <w:rFonts w:ascii="Arial" w:hAnsi="Arial"/>
          <w:sz w:val="20"/>
        </w:rPr>
        <w:t xml:space="preserve">) developed and maintained by Hospital Services Corporation to facilitate the exchange of credentials verification information between authorized parties.  As a condition to being permitted access to the System, and as a condition to obtaining a discrete password and identification number from Company for the System, User agrees to the following terms and conditions: </w:t>
      </w:r>
    </w:p>
    <w:p w:rsidR="00813A83" w:rsidRDefault="00813A83">
      <w:pPr>
        <w:rPr>
          <w:rFonts w:ascii="Arial" w:hAnsi="Arial"/>
          <w:sz w:val="16"/>
        </w:rPr>
      </w:pPr>
    </w:p>
    <w:p w:rsidR="00813A83" w:rsidRDefault="000D776D" w:rsidP="00291D38">
      <w:pPr>
        <w:jc w:val="both"/>
        <w:rPr>
          <w:rFonts w:ascii="Arial" w:hAnsi="Arial"/>
          <w:sz w:val="20"/>
        </w:rPr>
      </w:pPr>
      <w:r>
        <w:rPr>
          <w:rFonts w:ascii="Arial" w:hAnsi="Arial"/>
          <w:sz w:val="20"/>
        </w:rPr>
        <w:t xml:space="preserve">1. </w:t>
      </w:r>
      <w:r w:rsidR="00813A83">
        <w:rPr>
          <w:rFonts w:ascii="Arial" w:hAnsi="Arial"/>
          <w:sz w:val="20"/>
        </w:rPr>
        <w:t>User understands that if User is accorded access privileges over the System, User will have access to information pertaining to the User’s credentialed practitioners only.</w:t>
      </w:r>
    </w:p>
    <w:p w:rsidR="00813A83" w:rsidRDefault="00813A83" w:rsidP="00813A83">
      <w:pPr>
        <w:rPr>
          <w:rFonts w:ascii="Arial" w:hAnsi="Arial"/>
          <w:sz w:val="16"/>
        </w:rPr>
      </w:pPr>
    </w:p>
    <w:p w:rsidR="00813A83" w:rsidRDefault="000D776D" w:rsidP="00291D38">
      <w:pPr>
        <w:jc w:val="both"/>
        <w:rPr>
          <w:rFonts w:ascii="Arial" w:hAnsi="Arial"/>
          <w:sz w:val="20"/>
        </w:rPr>
      </w:pPr>
      <w:r>
        <w:rPr>
          <w:rFonts w:ascii="Arial" w:hAnsi="Arial"/>
          <w:sz w:val="20"/>
        </w:rPr>
        <w:t xml:space="preserve">2. </w:t>
      </w:r>
      <w:r w:rsidR="00813A83">
        <w:rPr>
          <w:rFonts w:ascii="Arial" w:hAnsi="Arial"/>
          <w:sz w:val="20"/>
        </w:rPr>
        <w:t>User agrees not to disclose or disseminate (either actively or by permitting disclosure or dissemination as a result of access obtained by User or through the use of User's discrete password and identification number) confidential information obtained through use of the System, to anyone other than those determined appropriate by the Customer.</w:t>
      </w:r>
    </w:p>
    <w:p w:rsidR="00813A83" w:rsidRDefault="00813A83" w:rsidP="00291D38">
      <w:pPr>
        <w:rPr>
          <w:rFonts w:ascii="Arial" w:hAnsi="Arial"/>
          <w:sz w:val="16"/>
        </w:rPr>
      </w:pPr>
    </w:p>
    <w:p w:rsidR="00813A83" w:rsidRDefault="000D776D" w:rsidP="00291D38">
      <w:pPr>
        <w:keepLines/>
        <w:jc w:val="both"/>
        <w:rPr>
          <w:rFonts w:ascii="Arial" w:hAnsi="Arial"/>
          <w:sz w:val="20"/>
        </w:rPr>
      </w:pPr>
      <w:r>
        <w:rPr>
          <w:rFonts w:ascii="Arial" w:hAnsi="Arial"/>
          <w:sz w:val="20"/>
        </w:rPr>
        <w:t xml:space="preserve">3. </w:t>
      </w:r>
      <w:r w:rsidR="00813A83">
        <w:rPr>
          <w:rFonts w:ascii="Arial" w:hAnsi="Arial"/>
          <w:sz w:val="20"/>
        </w:rPr>
        <w:t>User agrees to comply with all policies and procedures established by the Customer and/or Company regarding the use and access of the System.  User acknowledges that Customer and/or Company shall have the right to establish polici</w:t>
      </w:r>
      <w:bookmarkStart w:id="0" w:name="_GoBack"/>
      <w:bookmarkEnd w:id="0"/>
      <w:r w:rsidR="00813A83">
        <w:rPr>
          <w:rFonts w:ascii="Arial" w:hAnsi="Arial"/>
          <w:sz w:val="20"/>
        </w:rPr>
        <w:t xml:space="preserve">es and procedures, and to amend same from time-to-time.  User agrees that Company shall have the right to introduce amended User Confidentiality Agreements in its reasonable discretion from time-to-time, and to require User to execute the amended form of User Confidentiality Agreement as a condition to User's continuing privilege to use the System. </w:t>
      </w:r>
    </w:p>
    <w:p w:rsidR="00813A83" w:rsidRPr="00EC07B5" w:rsidRDefault="00813A83">
      <w:pPr>
        <w:rPr>
          <w:rFonts w:ascii="Arial" w:hAnsi="Arial"/>
          <w:sz w:val="8"/>
          <w:szCs w:val="8"/>
        </w:rPr>
      </w:pPr>
    </w:p>
    <w:tbl>
      <w:tblPr>
        <w:tblW w:w="0" w:type="auto"/>
        <w:tblLook w:val="04A0" w:firstRow="1" w:lastRow="0" w:firstColumn="1" w:lastColumn="0" w:noHBand="0" w:noVBand="1"/>
      </w:tblPr>
      <w:tblGrid>
        <w:gridCol w:w="1368"/>
        <w:gridCol w:w="4050"/>
        <w:gridCol w:w="1170"/>
        <w:gridCol w:w="3600"/>
      </w:tblGrid>
      <w:tr w:rsidR="00813A83" w:rsidTr="00BF06A7">
        <w:tc>
          <w:tcPr>
            <w:tcW w:w="1368" w:type="dxa"/>
            <w:vAlign w:val="bottom"/>
          </w:tcPr>
          <w:p w:rsidR="00813A83" w:rsidRPr="002D0B52" w:rsidRDefault="00BF06A7" w:rsidP="002D0B52">
            <w:pPr>
              <w:spacing w:before="120"/>
              <w:rPr>
                <w:rFonts w:ascii="Arial" w:hAnsi="Arial" w:cs="Arial"/>
                <w:sz w:val="20"/>
              </w:rPr>
            </w:pPr>
            <w:r>
              <w:rPr>
                <w:rFonts w:ascii="Arial" w:hAnsi="Arial"/>
                <w:sz w:val="20"/>
              </w:rPr>
              <w:t>Company</w:t>
            </w:r>
            <w:r w:rsidR="00813A83" w:rsidRPr="002D0B52">
              <w:rPr>
                <w:rFonts w:ascii="Arial" w:hAnsi="Arial" w:cs="Arial"/>
                <w:sz w:val="20"/>
              </w:rPr>
              <w:t>:</w:t>
            </w:r>
          </w:p>
        </w:tc>
        <w:tc>
          <w:tcPr>
            <w:tcW w:w="4050" w:type="dxa"/>
            <w:tcBorders>
              <w:bottom w:val="single" w:sz="4" w:space="0" w:color="auto"/>
            </w:tcBorders>
            <w:vAlign w:val="bottom"/>
          </w:tcPr>
          <w:p w:rsidR="00813A83" w:rsidRPr="002D0B52" w:rsidRDefault="00813A83" w:rsidP="002D0B52">
            <w:pPr>
              <w:spacing w:before="120"/>
              <w:rPr>
                <w:sz w:val="20"/>
              </w:rPr>
            </w:pPr>
          </w:p>
        </w:tc>
        <w:tc>
          <w:tcPr>
            <w:tcW w:w="1170" w:type="dxa"/>
            <w:vAlign w:val="bottom"/>
          </w:tcPr>
          <w:p w:rsidR="00813A83" w:rsidRPr="002D0B52" w:rsidRDefault="00813A83" w:rsidP="00BF06A7">
            <w:pPr>
              <w:spacing w:before="120"/>
              <w:rPr>
                <w:rFonts w:ascii="Arial" w:hAnsi="Arial" w:cs="Arial"/>
                <w:sz w:val="20"/>
              </w:rPr>
            </w:pPr>
            <w:r w:rsidRPr="002D0B52">
              <w:rPr>
                <w:rFonts w:ascii="Arial" w:hAnsi="Arial" w:cs="Arial"/>
                <w:sz w:val="20"/>
              </w:rPr>
              <w:t xml:space="preserve">Date: </w:t>
            </w:r>
          </w:p>
        </w:tc>
        <w:tc>
          <w:tcPr>
            <w:tcW w:w="3600" w:type="dxa"/>
            <w:tcBorders>
              <w:bottom w:val="single" w:sz="4" w:space="0" w:color="auto"/>
            </w:tcBorders>
            <w:vAlign w:val="bottom"/>
          </w:tcPr>
          <w:p w:rsidR="00813A83" w:rsidRDefault="00813A83" w:rsidP="002D0B52">
            <w:pPr>
              <w:spacing w:before="120"/>
            </w:pPr>
          </w:p>
        </w:tc>
      </w:tr>
      <w:tr w:rsidR="00BF06A7" w:rsidRPr="002D0B52" w:rsidTr="00BF06A7">
        <w:tc>
          <w:tcPr>
            <w:tcW w:w="1368" w:type="dxa"/>
            <w:vAlign w:val="center"/>
          </w:tcPr>
          <w:p w:rsidR="00BF06A7" w:rsidRPr="002D0B52" w:rsidRDefault="00BF06A7" w:rsidP="00BF06A7">
            <w:pPr>
              <w:spacing w:before="120"/>
              <w:rPr>
                <w:rFonts w:ascii="Arial" w:hAnsi="Arial" w:cs="Arial"/>
                <w:sz w:val="20"/>
              </w:rPr>
            </w:pPr>
            <w:r>
              <w:rPr>
                <w:rFonts w:ascii="Arial" w:hAnsi="Arial" w:cs="Arial"/>
                <w:sz w:val="20"/>
              </w:rPr>
              <w:t>User Name</w:t>
            </w:r>
            <w:r w:rsidRPr="002D0B52">
              <w:rPr>
                <w:rFonts w:ascii="Arial" w:hAnsi="Arial" w:cs="Arial"/>
                <w:sz w:val="20"/>
              </w:rPr>
              <w:t xml:space="preserve">: </w:t>
            </w:r>
          </w:p>
        </w:tc>
        <w:tc>
          <w:tcPr>
            <w:tcW w:w="4050" w:type="dxa"/>
            <w:tcBorders>
              <w:top w:val="single" w:sz="4" w:space="0" w:color="auto"/>
              <w:bottom w:val="single" w:sz="4" w:space="0" w:color="auto"/>
            </w:tcBorders>
            <w:vAlign w:val="center"/>
          </w:tcPr>
          <w:p w:rsidR="00BF06A7" w:rsidRPr="002D0B52" w:rsidRDefault="00BF06A7" w:rsidP="00BF06A7">
            <w:pPr>
              <w:spacing w:before="120"/>
              <w:rPr>
                <w:rFonts w:ascii="Arial" w:hAnsi="Arial" w:cs="Arial"/>
                <w:sz w:val="20"/>
              </w:rPr>
            </w:pPr>
          </w:p>
        </w:tc>
        <w:tc>
          <w:tcPr>
            <w:tcW w:w="1170" w:type="dxa"/>
            <w:vAlign w:val="center"/>
          </w:tcPr>
          <w:p w:rsidR="00BF06A7" w:rsidRPr="002D0B52" w:rsidRDefault="00BF06A7" w:rsidP="00BF06A7">
            <w:pPr>
              <w:spacing w:before="120"/>
              <w:rPr>
                <w:rFonts w:ascii="Arial" w:hAnsi="Arial" w:cs="Arial"/>
                <w:sz w:val="20"/>
              </w:rPr>
            </w:pPr>
            <w:r>
              <w:rPr>
                <w:rFonts w:ascii="Arial" w:hAnsi="Arial" w:cs="Arial"/>
                <w:sz w:val="20"/>
              </w:rPr>
              <w:t>Signature:</w:t>
            </w:r>
          </w:p>
        </w:tc>
        <w:tc>
          <w:tcPr>
            <w:tcW w:w="3600" w:type="dxa"/>
            <w:tcBorders>
              <w:top w:val="single" w:sz="4" w:space="0" w:color="auto"/>
              <w:bottom w:val="single" w:sz="4" w:space="0" w:color="auto"/>
            </w:tcBorders>
            <w:vAlign w:val="center"/>
          </w:tcPr>
          <w:p w:rsidR="00BF06A7" w:rsidRPr="002D0B52" w:rsidRDefault="00BF06A7" w:rsidP="00BF06A7">
            <w:pPr>
              <w:spacing w:before="120"/>
              <w:rPr>
                <w:rFonts w:ascii="Arial" w:hAnsi="Arial" w:cs="Arial"/>
                <w:sz w:val="20"/>
              </w:rPr>
            </w:pPr>
          </w:p>
        </w:tc>
      </w:tr>
    </w:tbl>
    <w:p w:rsidR="00813A83" w:rsidRDefault="00813A83" w:rsidP="00291D38">
      <w:pPr>
        <w:tabs>
          <w:tab w:val="left" w:pos="90"/>
        </w:tabs>
        <w:ind w:left="-720" w:right="-720"/>
        <w:rPr>
          <w:rFonts w:ascii="Arial" w:hAnsi="Arial"/>
          <w:sz w:val="16"/>
        </w:rPr>
      </w:pPr>
    </w:p>
    <w:p w:rsidR="00995B5F" w:rsidRDefault="00995B5F" w:rsidP="00291D38">
      <w:pPr>
        <w:tabs>
          <w:tab w:val="left" w:pos="7200"/>
        </w:tabs>
        <w:jc w:val="both"/>
        <w:rPr>
          <w:rFonts w:ascii="Arial" w:hAnsi="Arial"/>
          <w:b/>
          <w:sz w:val="20"/>
        </w:rPr>
      </w:pPr>
    </w:p>
    <w:p w:rsidR="00F90FAB" w:rsidRDefault="00291D38" w:rsidP="00291D38">
      <w:pPr>
        <w:tabs>
          <w:tab w:val="left" w:pos="7200"/>
        </w:tabs>
        <w:jc w:val="both"/>
        <w:rPr>
          <w:rFonts w:ascii="Arial" w:hAnsi="Arial"/>
          <w:b/>
          <w:sz w:val="20"/>
        </w:rPr>
      </w:pPr>
      <w:r>
        <w:rPr>
          <w:rFonts w:ascii="Arial" w:hAnsi="Arial"/>
          <w:b/>
          <w:sz w:val="20"/>
        </w:rPr>
        <w:t>Please fax the signed, completed form to 505-343-0068, or scan the signed, completed form and e-mail the scanned copy to</w:t>
      </w:r>
      <w:r w:rsidR="00F90884">
        <w:rPr>
          <w:rFonts w:ascii="Arial" w:hAnsi="Arial"/>
          <w:b/>
          <w:sz w:val="20"/>
        </w:rPr>
        <w:t xml:space="preserve"> </w:t>
      </w:r>
      <w:hyperlink r:id="rId7" w:history="1">
        <w:r w:rsidR="00B62367" w:rsidRPr="00A31E18">
          <w:rPr>
            <w:rStyle w:val="Hyperlink"/>
            <w:rFonts w:ascii="Arial" w:hAnsi="Arial"/>
            <w:b/>
            <w:sz w:val="20"/>
          </w:rPr>
          <w:t>Credentialing@nmhsc.com</w:t>
        </w:r>
      </w:hyperlink>
      <w:r>
        <w:rPr>
          <w:rFonts w:ascii="Arial" w:hAnsi="Arial"/>
          <w:b/>
          <w:sz w:val="20"/>
        </w:rPr>
        <w:t>.</w:t>
      </w:r>
    </w:p>
    <w:p w:rsidR="00995B5F" w:rsidRDefault="00995B5F" w:rsidP="00291D38">
      <w:pPr>
        <w:tabs>
          <w:tab w:val="left" w:pos="7200"/>
        </w:tabs>
        <w:jc w:val="both"/>
        <w:rPr>
          <w:rFonts w:ascii="Arial" w:hAnsi="Arial"/>
          <w:b/>
          <w:sz w:val="20"/>
        </w:rPr>
      </w:pPr>
    </w:p>
    <w:p w:rsidR="00291D38" w:rsidRDefault="00291D38" w:rsidP="00291D38">
      <w:pPr>
        <w:tabs>
          <w:tab w:val="left" w:pos="7200"/>
        </w:tabs>
        <w:jc w:val="both"/>
        <w:rPr>
          <w:rFonts w:ascii="Arial" w:hAnsi="Arial"/>
          <w:b/>
          <w:sz w:val="20"/>
        </w:rPr>
      </w:pPr>
      <w:r>
        <w:rPr>
          <w:rFonts w:ascii="Arial" w:hAnsi="Arial"/>
          <w:b/>
          <w:sz w:val="20"/>
        </w:rPr>
        <w:t>Accounts will be set up once a signed copy of the form has been received and your user ID and password will be e-mailed to you.</w:t>
      </w:r>
      <w:r w:rsidR="00995B5F">
        <w:rPr>
          <w:rFonts w:ascii="Arial" w:hAnsi="Arial"/>
          <w:b/>
          <w:sz w:val="20"/>
        </w:rPr>
        <w:t xml:space="preserve">  Accounts are usually set up within 2 business days of receipt.</w:t>
      </w:r>
    </w:p>
    <w:p w:rsidR="00995B5F" w:rsidRDefault="00995B5F" w:rsidP="00291D38">
      <w:pPr>
        <w:tabs>
          <w:tab w:val="left" w:pos="7200"/>
        </w:tabs>
        <w:jc w:val="both"/>
        <w:rPr>
          <w:rFonts w:ascii="Arial" w:hAnsi="Arial"/>
          <w:b/>
          <w:sz w:val="20"/>
        </w:rPr>
      </w:pPr>
    </w:p>
    <w:p w:rsidR="00995B5F" w:rsidRDefault="00936954" w:rsidP="00291D38">
      <w:pPr>
        <w:tabs>
          <w:tab w:val="left" w:pos="7200"/>
        </w:tabs>
        <w:jc w:val="both"/>
        <w:rPr>
          <w:rFonts w:ascii="Arial" w:hAnsi="Arial"/>
          <w:b/>
          <w:sz w:val="20"/>
        </w:rPr>
      </w:pPr>
      <w:r>
        <w:rPr>
          <w:rFonts w:ascii="Arial" w:hAnsi="Arial"/>
          <w:b/>
          <w:sz w:val="20"/>
        </w:rPr>
        <w:t>If you need</w:t>
      </w:r>
      <w:r w:rsidR="00995B5F">
        <w:rPr>
          <w:rFonts w:ascii="Arial" w:hAnsi="Arial"/>
          <w:b/>
          <w:sz w:val="20"/>
        </w:rPr>
        <w:t xml:space="preserve"> assistance, please call 1-800-577-</w:t>
      </w:r>
      <w:r w:rsidR="007B4A29">
        <w:rPr>
          <w:rFonts w:ascii="Arial" w:hAnsi="Arial"/>
          <w:b/>
          <w:sz w:val="20"/>
        </w:rPr>
        <w:t>2</w:t>
      </w:r>
      <w:r w:rsidR="00995B5F">
        <w:rPr>
          <w:rFonts w:ascii="Arial" w:hAnsi="Arial"/>
          <w:b/>
          <w:sz w:val="20"/>
        </w:rPr>
        <w:t xml:space="preserve">121 </w:t>
      </w:r>
      <w:r w:rsidR="00F90884">
        <w:rPr>
          <w:rFonts w:ascii="Arial" w:hAnsi="Arial"/>
          <w:b/>
          <w:sz w:val="20"/>
        </w:rPr>
        <w:t xml:space="preserve">x2006 </w:t>
      </w:r>
      <w:r w:rsidR="00995B5F">
        <w:rPr>
          <w:rFonts w:ascii="Arial" w:hAnsi="Arial"/>
          <w:b/>
          <w:sz w:val="20"/>
        </w:rPr>
        <w:t xml:space="preserve">or </w:t>
      </w:r>
      <w:r w:rsidR="00140027">
        <w:rPr>
          <w:rFonts w:ascii="Arial" w:hAnsi="Arial"/>
          <w:b/>
          <w:sz w:val="20"/>
        </w:rPr>
        <w:t>505-346-0222</w:t>
      </w:r>
      <w:r w:rsidR="00995B5F">
        <w:rPr>
          <w:rFonts w:ascii="Arial" w:hAnsi="Arial"/>
          <w:b/>
          <w:sz w:val="20"/>
        </w:rPr>
        <w:t>.</w:t>
      </w:r>
    </w:p>
    <w:tbl>
      <w:tblPr>
        <w:tblW w:w="0" w:type="auto"/>
        <w:tblInd w:w="1278" w:type="dxa"/>
        <w:tblBorders>
          <w:bottom w:val="thinThickSmallGap" w:sz="24" w:space="0" w:color="17365D"/>
        </w:tblBorders>
        <w:tblLook w:val="04A0" w:firstRow="1" w:lastRow="0" w:firstColumn="1" w:lastColumn="0" w:noHBand="0" w:noVBand="1"/>
      </w:tblPr>
      <w:tblGrid>
        <w:gridCol w:w="7425"/>
      </w:tblGrid>
      <w:tr w:rsidR="00995B5F" w:rsidRPr="002D0B52" w:rsidTr="002D0B52">
        <w:trPr>
          <w:trHeight w:val="202"/>
        </w:trPr>
        <w:tc>
          <w:tcPr>
            <w:tcW w:w="7425" w:type="dxa"/>
          </w:tcPr>
          <w:p w:rsidR="00995B5F" w:rsidRPr="002D0B52" w:rsidRDefault="00995B5F" w:rsidP="002D0B52">
            <w:pPr>
              <w:tabs>
                <w:tab w:val="left" w:pos="7200"/>
              </w:tabs>
              <w:jc w:val="both"/>
              <w:rPr>
                <w:rFonts w:ascii="Arial" w:hAnsi="Arial"/>
                <w:b/>
                <w:sz w:val="20"/>
              </w:rPr>
            </w:pPr>
          </w:p>
        </w:tc>
      </w:tr>
    </w:tbl>
    <w:p w:rsidR="00F90FAB" w:rsidRDefault="00F90FAB" w:rsidP="00291D38">
      <w:pPr>
        <w:ind w:left="-720" w:hanging="2160"/>
        <w:rPr>
          <w:rFonts w:ascii="Arial" w:hAnsi="Arial"/>
          <w:sz w:val="20"/>
        </w:rPr>
      </w:pPr>
    </w:p>
    <w:p w:rsidR="00F90FAB" w:rsidRPr="00995B5F" w:rsidRDefault="00995B5F" w:rsidP="00995B5F">
      <w:pPr>
        <w:ind w:left="-720" w:right="-540" w:firstLine="720"/>
        <w:rPr>
          <w:rFonts w:ascii="Arial" w:hAnsi="Arial" w:cs="Arial"/>
          <w:b/>
          <w:sz w:val="20"/>
        </w:rPr>
      </w:pPr>
      <w:r w:rsidRPr="00995B5F">
        <w:rPr>
          <w:rFonts w:ascii="Arial" w:hAnsi="Arial" w:cs="Arial"/>
          <w:b/>
          <w:sz w:val="20"/>
        </w:rPr>
        <w:t>To be completed by r</w:t>
      </w:r>
      <w:r w:rsidR="00BF06A7">
        <w:rPr>
          <w:rFonts w:ascii="Arial" w:hAnsi="Arial" w:cs="Arial"/>
          <w:b/>
          <w:sz w:val="20"/>
        </w:rPr>
        <w:t xml:space="preserve">epresentative </w:t>
      </w:r>
      <w:r w:rsidRPr="00995B5F">
        <w:rPr>
          <w:rFonts w:ascii="Arial" w:hAnsi="Arial" w:cs="Arial"/>
          <w:b/>
          <w:sz w:val="20"/>
        </w:rPr>
        <w:t>of credentials verification services</w:t>
      </w:r>
      <w:r w:rsidR="00936954">
        <w:rPr>
          <w:rFonts w:ascii="Arial" w:hAnsi="Arial" w:cs="Arial"/>
          <w:b/>
          <w:sz w:val="20"/>
        </w:rPr>
        <w:t>:</w:t>
      </w:r>
    </w:p>
    <w:p w:rsidR="007C55E8" w:rsidRPr="00995B5F" w:rsidRDefault="007C55E8" w:rsidP="00995B5F">
      <w:pPr>
        <w:ind w:left="-720" w:right="-540" w:firstLine="72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750"/>
      </w:tblGrid>
      <w:tr w:rsidR="00995B5F" w:rsidRPr="00995B5F" w:rsidTr="00F611B9">
        <w:tblPrEx>
          <w:tblCellMar>
            <w:top w:w="0" w:type="dxa"/>
            <w:bottom w:w="0" w:type="dxa"/>
          </w:tblCellMar>
        </w:tblPrEx>
        <w:tc>
          <w:tcPr>
            <w:tcW w:w="3330" w:type="dxa"/>
            <w:vAlign w:val="bottom"/>
          </w:tcPr>
          <w:p w:rsidR="00995B5F" w:rsidRPr="00995B5F" w:rsidRDefault="00995B5F" w:rsidP="00F611B9">
            <w:pPr>
              <w:spacing w:before="120"/>
              <w:rPr>
                <w:rFonts w:ascii="Arial" w:hAnsi="Arial"/>
                <w:sz w:val="20"/>
              </w:rPr>
            </w:pPr>
            <w:r w:rsidRPr="00995B5F">
              <w:rPr>
                <w:rFonts w:ascii="Arial" w:hAnsi="Arial"/>
                <w:sz w:val="20"/>
              </w:rPr>
              <w:t>User Identification Number:</w:t>
            </w:r>
          </w:p>
        </w:tc>
        <w:tc>
          <w:tcPr>
            <w:tcW w:w="6750" w:type="dxa"/>
          </w:tcPr>
          <w:p w:rsidR="00995B5F" w:rsidRPr="00995B5F" w:rsidRDefault="00995B5F" w:rsidP="00995B5F">
            <w:pPr>
              <w:spacing w:before="60" w:after="60"/>
              <w:rPr>
                <w:rFonts w:ascii="Arial" w:hAnsi="Arial"/>
                <w:sz w:val="20"/>
              </w:rPr>
            </w:pPr>
          </w:p>
        </w:tc>
      </w:tr>
      <w:tr w:rsidR="00995B5F" w:rsidRPr="00995B5F" w:rsidTr="00F611B9">
        <w:tblPrEx>
          <w:tblCellMar>
            <w:top w:w="0" w:type="dxa"/>
            <w:bottom w:w="0" w:type="dxa"/>
          </w:tblCellMar>
        </w:tblPrEx>
        <w:tc>
          <w:tcPr>
            <w:tcW w:w="3330" w:type="dxa"/>
            <w:vAlign w:val="bottom"/>
          </w:tcPr>
          <w:p w:rsidR="00995B5F" w:rsidRPr="00995B5F" w:rsidRDefault="00995B5F" w:rsidP="00F611B9">
            <w:pPr>
              <w:spacing w:before="120"/>
              <w:rPr>
                <w:rFonts w:ascii="Arial" w:hAnsi="Arial"/>
                <w:sz w:val="20"/>
              </w:rPr>
            </w:pPr>
            <w:r w:rsidRPr="00995B5F">
              <w:rPr>
                <w:rFonts w:ascii="Arial" w:hAnsi="Arial"/>
                <w:sz w:val="20"/>
              </w:rPr>
              <w:t>User Password (case sensitive):</w:t>
            </w:r>
          </w:p>
        </w:tc>
        <w:tc>
          <w:tcPr>
            <w:tcW w:w="6750" w:type="dxa"/>
          </w:tcPr>
          <w:p w:rsidR="00995B5F" w:rsidRPr="00995B5F" w:rsidRDefault="00995B5F" w:rsidP="00995B5F">
            <w:pPr>
              <w:spacing w:before="60" w:after="60"/>
              <w:rPr>
                <w:rFonts w:ascii="Arial" w:hAnsi="Arial"/>
                <w:sz w:val="20"/>
              </w:rPr>
            </w:pPr>
          </w:p>
        </w:tc>
      </w:tr>
      <w:tr w:rsidR="00995B5F" w:rsidRPr="00995B5F" w:rsidTr="00F611B9">
        <w:tblPrEx>
          <w:tblCellMar>
            <w:top w:w="0" w:type="dxa"/>
            <w:bottom w:w="0" w:type="dxa"/>
          </w:tblCellMar>
        </w:tblPrEx>
        <w:trPr>
          <w:cantSplit/>
        </w:trPr>
        <w:tc>
          <w:tcPr>
            <w:tcW w:w="3330" w:type="dxa"/>
            <w:vAlign w:val="bottom"/>
          </w:tcPr>
          <w:p w:rsidR="00995B5F" w:rsidRPr="00995B5F" w:rsidRDefault="00995B5F" w:rsidP="00F611B9">
            <w:pPr>
              <w:spacing w:before="120"/>
              <w:rPr>
                <w:rFonts w:ascii="Arial" w:hAnsi="Arial"/>
                <w:sz w:val="20"/>
              </w:rPr>
            </w:pPr>
            <w:r w:rsidRPr="00995B5F">
              <w:rPr>
                <w:rFonts w:ascii="Arial" w:hAnsi="Arial"/>
                <w:sz w:val="20"/>
              </w:rPr>
              <w:t>Effective Access Date:</w:t>
            </w:r>
          </w:p>
        </w:tc>
        <w:tc>
          <w:tcPr>
            <w:tcW w:w="6750" w:type="dxa"/>
          </w:tcPr>
          <w:p w:rsidR="00995B5F" w:rsidRPr="00995B5F" w:rsidRDefault="00995B5F" w:rsidP="00995B5F">
            <w:pPr>
              <w:spacing w:before="60" w:after="60"/>
              <w:rPr>
                <w:rFonts w:ascii="Arial" w:hAnsi="Arial"/>
                <w:sz w:val="20"/>
              </w:rPr>
            </w:pPr>
          </w:p>
        </w:tc>
      </w:tr>
    </w:tbl>
    <w:p w:rsidR="00F90FAB" w:rsidRPr="00995B5F" w:rsidRDefault="00F90FAB">
      <w:pPr>
        <w:ind w:left="-540" w:right="-720"/>
        <w:jc w:val="both"/>
        <w:rPr>
          <w:rFonts w:ascii="Arial" w:hAnsi="Arial"/>
          <w:sz w:val="8"/>
          <w:szCs w:val="8"/>
        </w:rPr>
      </w:pPr>
    </w:p>
    <w:sectPr w:rsidR="00F90FAB" w:rsidRPr="00995B5F" w:rsidSect="00995B5F">
      <w:footerReference w:type="default" r:id="rId8"/>
      <w:headerReference w:type="first" r:id="rId9"/>
      <w:type w:val="nextColumn"/>
      <w:pgSz w:w="12240" w:h="15840" w:code="1"/>
      <w:pgMar w:top="994" w:right="1080" w:bottom="1008" w:left="1080" w:header="720" w:footer="432"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3C" w:rsidRDefault="00BD2A3C">
      <w:r>
        <w:separator/>
      </w:r>
    </w:p>
  </w:endnote>
  <w:endnote w:type="continuationSeparator" w:id="0">
    <w:p w:rsidR="00BD2A3C" w:rsidRDefault="00BD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nwinExtended">
    <w:altName w:val="Courier New"/>
    <w:charset w:val="00"/>
    <w:family w:val="auto"/>
    <w:pitch w:val="variable"/>
    <w:sig w:usb0="03000000" w:usb1="00000000" w:usb2="00000000" w:usb3="00000000" w:csb0="00000001" w:csb1="00000000"/>
  </w:font>
  <w:font w:name="Eurostile">
    <w:altName w:val="Courier New"/>
    <w:panose1 w:val="020B0504020202050204"/>
    <w:charset w:val="00"/>
    <w:family w:val="auto"/>
    <w:pitch w:val="variable"/>
    <w:sig w:usb0="03000000" w:usb1="00000000" w:usb2="00000000" w:usb3="00000000" w:csb0="00000001" w:csb1="00000000"/>
  </w:font>
  <w:font w:name="Eurostile ExtendedTwo">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5F" w:rsidRDefault="00995B5F">
    <w:pPr>
      <w:jc w:val="center"/>
      <w:rPr>
        <w:rFonts w:ascii="PenwinExtended" w:hAnsi="PenwinExtended"/>
        <w:sz w:val="14"/>
      </w:rPr>
    </w:pPr>
  </w:p>
  <w:p w:rsidR="00995B5F" w:rsidRDefault="00995B5F">
    <w:pPr>
      <w:jc w:val="center"/>
      <w:rPr>
        <w:rFonts w:ascii="Times New Roman" w:eastAsia="Times New Roman" w:hAnsi="Times New Roman"/>
        <w:noProof/>
        <w:sz w:val="20"/>
      </w:rPr>
    </w:pPr>
  </w:p>
  <w:p w:rsidR="00995B5F" w:rsidRDefault="00995B5F">
    <w:pPr>
      <w:pStyle w:val="Footer"/>
      <w:jc w:val="center"/>
      <w:rPr>
        <w:rFonts w:ascii="PenwinExtended" w:hAnsi="PenwinExtended"/>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3C" w:rsidRDefault="00BD2A3C">
      <w:r>
        <w:separator/>
      </w:r>
    </w:p>
  </w:footnote>
  <w:footnote w:type="continuationSeparator" w:id="0">
    <w:p w:rsidR="00BD2A3C" w:rsidRDefault="00BD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5F" w:rsidRPr="00813A83" w:rsidRDefault="00995B5F" w:rsidP="00586FE2">
    <w:pPr>
      <w:jc w:val="center"/>
      <w:rPr>
        <w:rFonts w:ascii="Arial" w:hAnsi="Arial"/>
        <w:b/>
        <w:szCs w:val="24"/>
      </w:rPr>
    </w:pPr>
    <w:r w:rsidRPr="00813A83">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2pt;margin-top:-19.6pt;width:28.75pt;height:42.45pt;z-index:251657728">
          <v:imagedata r:id="rId1" o:title="HSCLogo_NoEfficient_1inch"/>
        </v:shape>
      </w:pict>
    </w:r>
    <w:r w:rsidRPr="00813A83">
      <w:rPr>
        <w:rFonts w:ascii="Arial" w:hAnsi="Arial"/>
        <w:b/>
        <w:szCs w:val="24"/>
      </w:rPr>
      <w:t xml:space="preserve">Credentials Verification Services </w:t>
    </w:r>
  </w:p>
  <w:p w:rsidR="00995B5F" w:rsidRPr="00813A83" w:rsidRDefault="00995B5F" w:rsidP="00586FE2">
    <w:pPr>
      <w:pStyle w:val="Header"/>
      <w:jc w:val="center"/>
      <w:rPr>
        <w:szCs w:val="24"/>
      </w:rPr>
    </w:pPr>
    <w:r w:rsidRPr="00813A83">
      <w:rPr>
        <w:rFonts w:ascii="Arial" w:hAnsi="Arial"/>
        <w:b/>
        <w:szCs w:val="24"/>
      </w:rPr>
      <w:t>Online Access User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5D3"/>
    <w:rsid w:val="0001725E"/>
    <w:rsid w:val="000204E2"/>
    <w:rsid w:val="0009072C"/>
    <w:rsid w:val="000D776D"/>
    <w:rsid w:val="00113792"/>
    <w:rsid w:val="00140027"/>
    <w:rsid w:val="0017281D"/>
    <w:rsid w:val="001E0760"/>
    <w:rsid w:val="00291D38"/>
    <w:rsid w:val="002A48CE"/>
    <w:rsid w:val="002B2D08"/>
    <w:rsid w:val="002D0B52"/>
    <w:rsid w:val="0030416D"/>
    <w:rsid w:val="0049267F"/>
    <w:rsid w:val="00586FE2"/>
    <w:rsid w:val="005C35D3"/>
    <w:rsid w:val="00611B54"/>
    <w:rsid w:val="007617A4"/>
    <w:rsid w:val="007840D9"/>
    <w:rsid w:val="007A385E"/>
    <w:rsid w:val="007B4A29"/>
    <w:rsid w:val="007C55E8"/>
    <w:rsid w:val="00813A83"/>
    <w:rsid w:val="00835F13"/>
    <w:rsid w:val="008622A0"/>
    <w:rsid w:val="008D28FD"/>
    <w:rsid w:val="00936954"/>
    <w:rsid w:val="00995B5F"/>
    <w:rsid w:val="00A56D96"/>
    <w:rsid w:val="00B62367"/>
    <w:rsid w:val="00B83C86"/>
    <w:rsid w:val="00BD2A3C"/>
    <w:rsid w:val="00BF06A7"/>
    <w:rsid w:val="00D17B42"/>
    <w:rsid w:val="00E10D12"/>
    <w:rsid w:val="00EB398B"/>
    <w:rsid w:val="00EB6365"/>
    <w:rsid w:val="00EC07B5"/>
    <w:rsid w:val="00F611B9"/>
    <w:rsid w:val="00F90884"/>
    <w:rsid w:val="00F90FAB"/>
    <w:rsid w:val="00F9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99A08C"/>
  <w15:chartTrackingRefBased/>
  <w15:docId w15:val="{63EA8319-4437-49F3-AFA9-084E6B4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270"/>
      <w:outlineLvl w:val="0"/>
    </w:pPr>
    <w:rPr>
      <w:rFonts w:ascii="PenwinExtended" w:hAnsi="PenwinExtended"/>
      <w:color w:val="FFFFFF"/>
      <w:sz w:val="200"/>
    </w:rPr>
  </w:style>
  <w:style w:type="paragraph" w:styleId="Heading2">
    <w:name w:val="heading 2"/>
    <w:basedOn w:val="Normal"/>
    <w:next w:val="Normal"/>
    <w:qFormat/>
    <w:pPr>
      <w:keepNext/>
      <w:outlineLvl w:val="1"/>
    </w:pPr>
    <w:rPr>
      <w:rFonts w:ascii="Eurostile" w:hAnsi="Eurostile"/>
      <w:color w:val="FFFFFF"/>
      <w:sz w:val="72"/>
    </w:rPr>
  </w:style>
  <w:style w:type="paragraph" w:styleId="Heading3">
    <w:name w:val="heading 3"/>
    <w:basedOn w:val="Normal"/>
    <w:next w:val="Normal"/>
    <w:qFormat/>
    <w:pPr>
      <w:keepNext/>
      <w:outlineLvl w:val="2"/>
    </w:pPr>
    <w:rPr>
      <w:rFonts w:ascii="Eurostile ExtendedTwo" w:hAnsi="Eurostile ExtendedTwo"/>
      <w:color w:val="0000FF"/>
      <w:sz w:val="60"/>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i/>
      <w:snapToGrid w:val="0"/>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rPr>
      <w:rFonts w:ascii="Times New Roman" w:hAnsi="Times New Roman"/>
    </w:rPr>
  </w:style>
  <w:style w:type="paragraph" w:styleId="BodyText">
    <w:name w:val="Body Text"/>
    <w:basedOn w:val="Normal"/>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Eurostile ExtendedTwo" w:hAnsi="Eurostile ExtendedTwo"/>
      <w:sz w:val="36"/>
    </w:rPr>
  </w:style>
  <w:style w:type="paragraph" w:styleId="BodyText3">
    <w:name w:val="Body Text 3"/>
    <w:basedOn w:val="Normal"/>
    <w:rPr>
      <w:rFonts w:ascii="Eurostile ExtendedTwo" w:hAnsi="Eurostile ExtendedTwo"/>
      <w:color w:val="FF0000"/>
      <w:sz w:val="48"/>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2160" w:right="2160" w:firstLine="720"/>
      <w:jc w:val="center"/>
    </w:pPr>
    <w:rPr>
      <w:rFonts w:ascii="Arial" w:eastAsia="Times New Roman" w:hAnsi="Arial"/>
      <w:sz w:val="16"/>
    </w:rPr>
  </w:style>
  <w:style w:type="paragraph" w:styleId="BodyTextIndent2">
    <w:name w:val="Body Text Indent 2"/>
    <w:basedOn w:val="Normal"/>
    <w:pPr>
      <w:tabs>
        <w:tab w:val="right" w:pos="9270"/>
      </w:tabs>
      <w:ind w:left="5040"/>
    </w:pPr>
    <w:rPr>
      <w:rFonts w:ascii="PenwinExtended" w:hAnsi="PenwinExtended"/>
      <w:sz w:val="16"/>
    </w:rPr>
  </w:style>
  <w:style w:type="paragraph" w:styleId="BalloonText">
    <w:name w:val="Balloon Text"/>
    <w:basedOn w:val="Normal"/>
    <w:semiHidden/>
    <w:rsid w:val="005C35D3"/>
    <w:rPr>
      <w:rFonts w:ascii="Tahoma" w:hAnsi="Tahoma" w:cs="Tahoma"/>
      <w:sz w:val="16"/>
      <w:szCs w:val="16"/>
    </w:rPr>
  </w:style>
  <w:style w:type="table" w:styleId="TableGrid">
    <w:name w:val="Table Grid"/>
    <w:basedOn w:val="TableNormal"/>
    <w:rsid w:val="00586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91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redentialing@nmhs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HCE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HCEltrhd.dot</Template>
  <TotalTime>6</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Computer Systems Development, Inc.</Company>
  <LinksUpToDate>false</LinksUpToDate>
  <CharactersWithSpaces>2723</CharactersWithSpaces>
  <SharedDoc>false</SharedDoc>
  <HLinks>
    <vt:vector size="6" baseType="variant">
      <vt:variant>
        <vt:i4>7405638</vt:i4>
      </vt:variant>
      <vt:variant>
        <vt:i4>0</vt:i4>
      </vt:variant>
      <vt:variant>
        <vt:i4>0</vt:i4>
      </vt:variant>
      <vt:variant>
        <vt:i4>5</vt:i4>
      </vt:variant>
      <vt:variant>
        <vt:lpwstr>mailto:credentialing@nmhsc.com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Determan</dc:creator>
  <cp:keywords/>
  <cp:lastModifiedBy>Brian Jones</cp:lastModifiedBy>
  <cp:revision>3</cp:revision>
  <cp:lastPrinted>2010-05-13T14:47:00Z</cp:lastPrinted>
  <dcterms:created xsi:type="dcterms:W3CDTF">2016-03-11T21:15:00Z</dcterms:created>
  <dcterms:modified xsi:type="dcterms:W3CDTF">2016-03-11T21:18:00Z</dcterms:modified>
</cp:coreProperties>
</file>